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A3F7267" w14:paraId="7F8067CF" wp14:textId="04F78DFE">
      <w:pPr>
        <w:pStyle w:val="Heading1"/>
      </w:pPr>
      <w:r w:rsidRPr="1A3F7267" w:rsidR="1A3F7267">
        <w:rPr>
          <w:rFonts w:ascii="Arial" w:hAnsi="Arial" w:eastAsia="Arial" w:cs="Arial"/>
          <w:noProof w:val="0"/>
          <w:color w:val="333333"/>
          <w:sz w:val="22"/>
          <w:szCs w:val="22"/>
          <w:lang w:val="tr-TR"/>
        </w:rPr>
        <w:t>Gizlilik</w:t>
      </w:r>
    </w:p>
    <w:p xmlns:wp14="http://schemas.microsoft.com/office/word/2010/wordml" w:rsidP="1A3F7267" w14:paraId="37482C3C" wp14:textId="6824DE2D">
      <w:pPr>
        <w:rPr>
          <w:rFonts w:ascii="Arial" w:hAnsi="Arial" w:eastAsia="Arial" w:cs="Arial"/>
          <w:noProof w:val="0"/>
          <w:color w:val="333333"/>
          <w:sz w:val="22"/>
          <w:szCs w:val="22"/>
          <w:lang w:val="tr"/>
        </w:rPr>
      </w:pPr>
      <w:r w:rsidRPr="1A3F7267" w:rsidR="1A3F7267">
        <w:rPr>
          <w:rFonts w:ascii="Arial" w:hAnsi="Arial" w:eastAsia="Arial" w:cs="Arial"/>
          <w:noProof w:val="0"/>
          <w:color w:val="333333"/>
          <w:sz w:val="22"/>
          <w:szCs w:val="22"/>
          <w:lang w:val="tr"/>
        </w:rPr>
        <w:t xml:space="preserve">voguemaxima.com müşterilerine daha iyi hizmet verebilmek amacıyla bazı kişisel bilgilerinizi (isim, yaş, ilgi alanlarınız, e-posta vb.) sizlerden talep etmektedir. </w:t>
      </w:r>
      <w:proofErr w:type="spellStart"/>
      <w:r w:rsidRPr="1A3F7267" w:rsidR="1A3F7267">
        <w:rPr>
          <w:rFonts w:ascii="Arial" w:hAnsi="Arial" w:eastAsia="Arial" w:cs="Arial"/>
          <w:noProof w:val="0"/>
          <w:color w:val="333333"/>
          <w:sz w:val="22"/>
          <w:szCs w:val="22"/>
          <w:lang w:val="tr"/>
        </w:rPr>
        <w:t>voguemaxima</w:t>
      </w:r>
      <w:proofErr w:type="spellEnd"/>
      <w:r w:rsidRPr="1A3F7267" w:rsidR="1A3F7267">
        <w:rPr>
          <w:rFonts w:ascii="Arial" w:hAnsi="Arial" w:eastAsia="Arial" w:cs="Arial"/>
          <w:noProof w:val="0"/>
          <w:color w:val="333333"/>
          <w:sz w:val="22"/>
          <w:szCs w:val="22"/>
          <w:lang w:val="tr"/>
        </w:rPr>
        <w:t xml:space="preserve"> Parfümeri Kozmetik Tic.  A.Ş. bilgi işlem merkezinde toplanan bu bilgiler, dönemsel kampanya çalışmaları, müşteri profillerine yönelik özel promosyon faaliyetlerinin kurgulanması ve istenmeyen e-postaların iletilmemesine yönelik müşteri “sınıflandırma” çalışmalarında sadece voguemaxima.com  bünyesinde kullanılmaktadır.</w:t>
      </w:r>
      <w:r>
        <w:br/>
      </w:r>
    </w:p>
    <w:p xmlns:wp14="http://schemas.microsoft.com/office/word/2010/wordml" w:rsidP="1A3F7267" w14:paraId="7F97666E" wp14:textId="689137A1">
      <w:pPr>
        <w:rPr>
          <w:rFonts w:ascii="Arial" w:hAnsi="Arial" w:eastAsia="Arial" w:cs="Arial"/>
          <w:noProof w:val="0"/>
          <w:color w:val="333333"/>
          <w:sz w:val="22"/>
          <w:szCs w:val="22"/>
          <w:lang w:val="tr"/>
        </w:rPr>
      </w:pPr>
      <w:r w:rsidRPr="1A3F7267" w:rsidR="1A3F7267">
        <w:rPr>
          <w:rFonts w:ascii="Arial" w:hAnsi="Arial" w:eastAsia="Arial" w:cs="Arial"/>
          <w:noProof w:val="0"/>
          <w:color w:val="333333"/>
          <w:sz w:val="22"/>
          <w:szCs w:val="22"/>
          <w:lang w:val="tr"/>
        </w:rPr>
        <w:t>voguemaxima.com üyelik formlarından topladığı bilgileri, söz konusu üyenin haberi ya da aksi bir talimatı olmaksızın, üçüncü şahıslarla kesinlikle paylaşmamakta, faaliyet dışı hiçbir nedenle ticari amaçla kullanmamakta ve de satmamaktadır.</w:t>
      </w:r>
      <w:r>
        <w:br/>
      </w:r>
    </w:p>
    <w:p xmlns:wp14="http://schemas.microsoft.com/office/word/2010/wordml" w:rsidP="1A3F7267" w14:paraId="15C6B709" wp14:textId="6C0176EE">
      <w:pPr>
        <w:pStyle w:val="Normal"/>
        <w:rPr>
          <w:rFonts w:ascii="Arial" w:hAnsi="Arial" w:eastAsia="Arial" w:cs="Arial"/>
          <w:noProof w:val="0"/>
          <w:color w:val="333333"/>
          <w:sz w:val="22"/>
          <w:szCs w:val="22"/>
          <w:lang w:val="tr"/>
        </w:rPr>
      </w:pPr>
      <w:r w:rsidRPr="1A3F7267" w:rsidR="1A3F7267">
        <w:rPr>
          <w:rFonts w:ascii="Arial" w:hAnsi="Arial" w:eastAsia="Arial" w:cs="Arial"/>
          <w:noProof w:val="0"/>
          <w:color w:val="333333"/>
          <w:sz w:val="22"/>
          <w:szCs w:val="22"/>
          <w:lang w:val="tr"/>
        </w:rPr>
        <w:t>voguemaxima.com e-posta adresleri ve üyelik formlarında istediği kişisel bilgilerin haricinde site kullanımı sırasında izlediği, ziyaretçi hareket ve tercihlerini analiz ederek yorumlamaktadır. Kişisel bilgiler içermeyen bu istatistiksel veriler, voguemaxima.com  müşterilerine daha özel ve etkin bir alışveriş deneyimi yaşatmak amacıyla voguemaxima.com un  iş ortakları ile paylaşılabilmektedir.</w:t>
      </w:r>
      <w:r>
        <w:br/>
      </w:r>
    </w:p>
    <w:p xmlns:wp14="http://schemas.microsoft.com/office/word/2010/wordml" w:rsidP="1A3F7267" w14:paraId="2E333516" wp14:textId="09B35FED">
      <w:pPr>
        <w:rPr>
          <w:rFonts w:ascii="Arial" w:hAnsi="Arial" w:eastAsia="Arial" w:cs="Arial"/>
          <w:noProof w:val="0"/>
          <w:color w:val="333333"/>
          <w:sz w:val="22"/>
          <w:szCs w:val="22"/>
          <w:lang w:val="tr"/>
        </w:rPr>
      </w:pPr>
      <w:r w:rsidRPr="1A3F7267" w:rsidR="1A3F7267">
        <w:rPr>
          <w:rFonts w:ascii="Arial" w:hAnsi="Arial" w:eastAsia="Arial" w:cs="Arial"/>
          <w:noProof w:val="0"/>
          <w:color w:val="333333"/>
          <w:sz w:val="22"/>
          <w:szCs w:val="22"/>
          <w:lang w:val="tr"/>
        </w:rPr>
        <w:t>Müşteri bilgileri, ancak resmi makamlarca usulü dairesinde bu bilgilerin talep edilmesi halinde ve yürürlükteki emredici mevzuat hükümleri gereğince resmi makamlara açıklama yapmak zorunda olduğu durumlarda resmi makamlara açıklanabilecektir.</w:t>
      </w:r>
      <w:r>
        <w:br/>
      </w:r>
    </w:p>
    <w:p xmlns:wp14="http://schemas.microsoft.com/office/word/2010/wordml" w:rsidP="1A3F7267" w14:paraId="0D5937CC" wp14:textId="08CF6072">
      <w:pPr>
        <w:rPr>
          <w:rFonts w:ascii="Arial" w:hAnsi="Arial" w:eastAsia="Arial" w:cs="Arial"/>
          <w:noProof w:val="0"/>
          <w:color w:val="333333"/>
          <w:sz w:val="22"/>
          <w:szCs w:val="22"/>
          <w:lang w:val="tr"/>
        </w:rPr>
      </w:pPr>
      <w:r w:rsidRPr="1A3F7267" w:rsidR="1A3F7267">
        <w:rPr>
          <w:rFonts w:ascii="Arial" w:hAnsi="Arial" w:eastAsia="Arial" w:cs="Arial"/>
          <w:noProof w:val="0"/>
          <w:color w:val="333333"/>
          <w:sz w:val="22"/>
          <w:szCs w:val="22"/>
          <w:lang w:val="tr"/>
        </w:rPr>
        <w:t>Müşterinin sisteme girdiği tüm bilgilere sadece Müşteri ulaşabilmekte ve bu bilgileri sadece Müşteri değiştirebilmektedir. Bir başkasının bu bilgilere ulaşması ve bunları değiştirmesi mümkün değildir.</w:t>
      </w:r>
      <w:r>
        <w:br/>
      </w:r>
    </w:p>
    <w:p xmlns:wp14="http://schemas.microsoft.com/office/word/2010/wordml" w:rsidP="1A3F7267" w14:paraId="258103F4" wp14:textId="225FD176">
      <w:pPr>
        <w:pStyle w:val="Normal"/>
      </w:pPr>
      <w:r w:rsidRPr="1A3F7267" w:rsidR="1A3F7267">
        <w:rPr>
          <w:rFonts w:ascii="Arial" w:hAnsi="Arial" w:eastAsia="Arial" w:cs="Arial"/>
          <w:noProof w:val="0"/>
          <w:color w:val="333333"/>
          <w:sz w:val="22"/>
          <w:szCs w:val="22"/>
          <w:lang w:val="tr"/>
        </w:rPr>
        <w:t>Ödeme sayfasında istenen kredi kartı bilgileriniz, siteden alışveriş yapan siz değerli müşterilerimizin güvenliğini en üst seviyede tutmak amacıyla hiçbir şekilde voguemaxima.com  veya ona hizmet veren şirketlerin sunucularında tutulmamaktadır. Bu şekilde ödemeye yönelik tüm işlemlerin voguemaxima.com ara yüzü üzerinden banka ve bilgisayarınız arasında gerçekleşmesi sağlanmaktadır.</w:t>
      </w:r>
    </w:p>
    <w:p xmlns:wp14="http://schemas.microsoft.com/office/word/2010/wordml" w:rsidP="1A3F7267" w14:paraId="1DB4442F" wp14:textId="2837AD4D">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00CB067"/>
  <w15:docId w15:val="{25525063-691f-49a1-9f87-df5f866faacf}"/>
  <w:rsids>
    <w:rsidRoot w:val="000CB067"/>
    <w:rsid w:val="000CB067"/>
    <w:rsid w:val="1A3F726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2020-02-18T21:29:02.1756462Z</dcterms:created>
  <dcterms:modified xsi:type="dcterms:W3CDTF">2020-02-18T21:33:36.9095154Z</dcterms:modified>
  <dc:creator>şükrü kılıç</dc:creator>
  <lastModifiedBy>şükrü kılıç</lastModifiedBy>
</coreProperties>
</file>